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E94" w:rsidRDefault="00365EF4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i/>
          <w:sz w:val="28"/>
          <w:szCs w:val="28"/>
        </w:rPr>
        <w:t>Приложение 3</w:t>
      </w:r>
    </w:p>
    <w:p w:rsidR="001F4E94" w:rsidRDefault="001F4E94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1F4E94" w:rsidRDefault="00365EF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48"/>
          <w:szCs w:val="48"/>
          <w:u w:val="single"/>
        </w:rPr>
        <w:t xml:space="preserve">Приволжский </w:t>
      </w:r>
      <w:r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:rsidR="001F4E94" w:rsidRDefault="001F4E94">
      <w:pPr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1F4E94" w:rsidRDefault="001F4E94">
      <w:pPr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1F4E94" w:rsidRDefault="001F4E94">
      <w:pPr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1F4E94" w:rsidRDefault="001F4E94">
      <w:pPr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1F4E94" w:rsidRDefault="001F4E94">
      <w:pPr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1F4E94" w:rsidRDefault="001F4E94">
      <w:pPr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1F4E94" w:rsidRDefault="00365E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КОНТРОЛЬНО-НАБЛЮДАТЕЛЬНОЕ ДЕЛО</w:t>
      </w:r>
    </w:p>
    <w:p w:rsidR="001F4E94" w:rsidRDefault="00365EF4">
      <w:pPr>
        <w:spacing w:after="0" w:line="240" w:lineRule="auto"/>
        <w:jc w:val="center"/>
        <w:rPr>
          <w:u w:val="single"/>
        </w:rPr>
      </w:pPr>
      <w:r>
        <w:rPr>
          <w:rFonts w:ascii="Times New Roman" w:hAnsi="Times New Roman" w:cs="Times New Roman"/>
          <w:bCs/>
          <w:sz w:val="40"/>
          <w:szCs w:val="40"/>
          <w:u w:val="single"/>
        </w:rPr>
        <w:t>дошкольная</w:t>
      </w:r>
    </w:p>
    <w:p w:rsidR="001F4E94" w:rsidRDefault="00365EF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(тип образовательной организации)</w:t>
      </w:r>
    </w:p>
    <w:p w:rsidR="001F4E94" w:rsidRDefault="001F4E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4E94" w:rsidRDefault="00365EF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МАДОУ «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Детский сад № 47  комбинированного вида» </w:t>
      </w:r>
    </w:p>
    <w:p w:rsidR="001F4E94" w:rsidRDefault="00365EF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Приволжского района г.Казани </w:t>
      </w:r>
    </w:p>
    <w:p w:rsidR="001F4E94" w:rsidRDefault="00365EF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(наименование образовательной организации)</w:t>
      </w:r>
    </w:p>
    <w:p w:rsidR="001F4E94" w:rsidRDefault="001F4E9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365EF4">
      <w:pPr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1F4E94" w:rsidRDefault="001F4E94">
      <w:pPr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365EF4">
      <w:pPr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Правила ведения контрольно-наблюдательного дела ……….……………………………….........3 стр.</w:t>
      </w:r>
    </w:p>
    <w:p w:rsidR="001F4E94" w:rsidRDefault="00365EF4">
      <w:pPr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Информация об образовательной организации……………………………………………………..4 стр.</w:t>
      </w:r>
    </w:p>
    <w:p w:rsidR="001F4E94" w:rsidRDefault="00365EF4">
      <w:pPr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Материально-техническое обеспечение…………………………………………………………….6 стр.</w:t>
      </w:r>
    </w:p>
    <w:p w:rsidR="001F4E94" w:rsidRDefault="00365EF4">
      <w:pPr>
        <w:spacing w:after="0" w:line="360" w:lineRule="auto"/>
        <w:ind w:right="-427"/>
      </w:pPr>
      <w:r>
        <w:rPr>
          <w:rFonts w:ascii="Times New Roman" w:hAnsi="Times New Roman" w:cs="Times New Roman"/>
          <w:sz w:val="24"/>
          <w:szCs w:val="24"/>
        </w:rPr>
        <w:t>4. План работы …………………………………...………………………………………………….......7 стр.</w:t>
      </w:r>
    </w:p>
    <w:p w:rsidR="001F4E94" w:rsidRDefault="00365EF4">
      <w:pPr>
        <w:spacing w:after="0" w:line="360" w:lineRule="auto"/>
        <w:ind w:right="-427"/>
      </w:pPr>
      <w:r>
        <w:rPr>
          <w:rFonts w:ascii="Times New Roman" w:hAnsi="Times New Roman" w:cs="Times New Roman"/>
          <w:sz w:val="24"/>
          <w:szCs w:val="24"/>
        </w:rPr>
        <w:t>5. Детский дорожно-транспортный травматизм……………………………………….…………….9 стр.</w:t>
      </w:r>
    </w:p>
    <w:p w:rsidR="001F4E94" w:rsidRDefault="00365EF4">
      <w:pPr>
        <w:spacing w:after="0" w:line="360" w:lineRule="auto"/>
        <w:ind w:right="-427"/>
      </w:pPr>
      <w:r>
        <w:rPr>
          <w:rFonts w:ascii="Times New Roman" w:hAnsi="Times New Roman" w:cs="Times New Roman"/>
          <w:sz w:val="24"/>
          <w:szCs w:val="24"/>
        </w:rPr>
        <w:t>6. Лист учета нарушений ПДД………………………………………………………………….. ……10 стр.</w:t>
      </w:r>
    </w:p>
    <w:p w:rsidR="001F4E94" w:rsidRDefault="00365EF4">
      <w:pPr>
        <w:spacing w:after="0" w:line="360" w:lineRule="auto"/>
        <w:ind w:right="-427"/>
      </w:pPr>
      <w:r>
        <w:rPr>
          <w:rFonts w:ascii="Times New Roman" w:hAnsi="Times New Roman" w:cs="Times New Roman"/>
          <w:sz w:val="24"/>
          <w:szCs w:val="24"/>
        </w:rPr>
        <w:t>7. Учет мероприятий по профилактике ДДТТ, проведенных в образовательной                   организации…………………………………………………………………………………………….11 стр.</w:t>
      </w:r>
    </w:p>
    <w:p w:rsidR="001F4E94" w:rsidRDefault="001F4E94">
      <w:pPr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365EF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ВЕДЕНИЯ КОНТРОЛЬНО-НАБЛЮДАТЕЛЬНОГО ДЕЛА</w:t>
      </w:r>
    </w:p>
    <w:p w:rsidR="001F4E94" w:rsidRDefault="001F4E94">
      <w:pPr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365EF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Контрольно-наблюдательное дело на образовательную организацию ведется на постоянной основе.</w:t>
      </w:r>
    </w:p>
    <w:p w:rsidR="001F4E94" w:rsidRDefault="00365EF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Контрольно-наблюдательное дело на образовательную организацию заполняется сотрудником образовательной организации, </w:t>
      </w:r>
      <w:r w:rsidR="00985EF0">
        <w:rPr>
          <w:rFonts w:ascii="Times New Roman" w:hAnsi="Times New Roman" w:cs="Times New Roman"/>
          <w:sz w:val="24"/>
          <w:szCs w:val="24"/>
        </w:rPr>
        <w:t>ответственным за</w:t>
      </w:r>
      <w:r>
        <w:rPr>
          <w:rFonts w:ascii="Times New Roman" w:hAnsi="Times New Roman" w:cs="Times New Roman"/>
          <w:sz w:val="24"/>
          <w:szCs w:val="24"/>
        </w:rPr>
        <w:t xml:space="preserve"> профилактику детского дорожно-транспортного травматизма, совместно с сотрудником Госавтоинспекции, закрепленным за данной образовательной организацией.</w:t>
      </w:r>
    </w:p>
    <w:p w:rsidR="001F4E94" w:rsidRDefault="00365EF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Контрольно-наблюдательное дело на образовательную организацию хранится в подразделении Госавтоинспекции.</w:t>
      </w:r>
    </w:p>
    <w:p w:rsidR="001F4E94" w:rsidRDefault="00365EF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Данные на образовательную организацию и ее администрацию заполняются без исправлений и в строгом соответствии с графами контрольно-наблюдательного дела. В случае изменения данных поправки вносятся так, чтобы видны были предыдущие записи.</w:t>
      </w:r>
    </w:p>
    <w:p w:rsidR="001F4E94" w:rsidRDefault="00365EF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контрольно-наблюдательном деле должна быть план-схема, на которой 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Также на нем должны быть схематично нанесены все дорожные знаки, светофоры, дорожная разметка и особо отмечены места массового перехода проезжей части учащимися этой школы (детского сада). Краткая характеристика план-схемы должна содержать в себе количество транспорта (примерное), проезжающего во всех направлениях возле школы (детского сада) в разное время суток по улицам и дорогам, обозначенным на план-схеме; маршруты, номера и регулярность движения маршрутных транспортных средств, имеющих отношение к расположению школы (детского сада);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1F4E94" w:rsidRDefault="00365EF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Количество классов (групп) и учащихся школы (воспитанников детского сада), кабинетов, уголков, учебных площадок, количество детей в отряде юных инспекторов движения и их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травматизма, учебно-методическая и другая информация постоянно обновляются.</w:t>
      </w:r>
    </w:p>
    <w:p w:rsidR="001F4E94" w:rsidRDefault="00365EF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Обследование образовательной организации проводится не реже одного раза в год, а также по каждому случаю ДТП, произошедшего по неосторожности ребенка. По результатам обследования составляется соответствующий акт в 2-х экземплярах, один из которых находится в образовательной организации, второй – в подразделении Госавтоинспекции.</w:t>
      </w:r>
    </w:p>
    <w:p w:rsidR="001F4E94" w:rsidRDefault="00365EF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Результатом акта обследования должно быть предписание сотрудника Госавтоинспекции на устранение выявленных недостатков. </w:t>
      </w:r>
    </w:p>
    <w:p w:rsidR="001F4E94" w:rsidRDefault="00365EF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1F4E94" w:rsidRDefault="001F4E9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F4E94" w:rsidRDefault="001F4E9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F4E94" w:rsidRDefault="001F4E9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F4E94" w:rsidRDefault="001F4E9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F4E94" w:rsidRDefault="001F4E9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F4E94" w:rsidRDefault="001F4E94">
      <w:pPr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1F4E94" w:rsidRDefault="001F4E94">
      <w:pPr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1F4E94" w:rsidRDefault="001F4E94">
      <w:pPr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1F4E94" w:rsidRDefault="001F4E94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1F4E94" w:rsidRDefault="001F4E94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1F4E94" w:rsidRDefault="00365EF4">
      <w:pPr>
        <w:spacing w:after="0" w:line="240" w:lineRule="auto"/>
        <w:ind w:right="-284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Наименование: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МАДОУ «Детский сад № 47 комбинированного вида» Приволжского района г.Казани</w:t>
      </w:r>
    </w:p>
    <w:p w:rsidR="001F4E94" w:rsidRDefault="00365EF4">
      <w:pPr>
        <w:spacing w:after="0" w:line="240" w:lineRule="auto"/>
        <w:ind w:right="-284"/>
      </w:pPr>
      <w:r>
        <w:rPr>
          <w:rFonts w:ascii="Times New Roman" w:hAnsi="Times New Roman" w:cs="Times New Roman"/>
          <w:sz w:val="28"/>
          <w:szCs w:val="28"/>
        </w:rPr>
        <w:t>Адрес: 420011, г.Казань, Ферма-2</w:t>
      </w:r>
    </w:p>
    <w:p w:rsidR="001F4E94" w:rsidRDefault="001F4E94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1F4E94" w:rsidRDefault="00365EF4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, должность, звание, закрепленного сотрудника ГИБДД:</w:t>
      </w:r>
    </w:p>
    <w:p w:rsidR="001F4E94" w:rsidRDefault="003714D3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Гостев М.С., старший </w:t>
      </w:r>
      <w:r w:rsidR="001718BE" w:rsidRPr="001718BE">
        <w:rPr>
          <w:rFonts w:ascii="Times New Roman" w:hAnsi="Times New Roman" w:cs="Times New Roman"/>
          <w:b/>
          <w:bCs/>
          <w:sz w:val="28"/>
          <w:szCs w:val="28"/>
          <w:u w:val="single"/>
        </w:rPr>
        <w:t>инспектор по пропаганде БДД</w:t>
      </w:r>
    </w:p>
    <w:p w:rsidR="001718BE" w:rsidRDefault="001718BE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365EF4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1718BE">
        <w:rPr>
          <w:rFonts w:ascii="Times New Roman" w:hAnsi="Times New Roman" w:cs="Times New Roman"/>
          <w:b/>
          <w:bCs/>
          <w:sz w:val="24"/>
          <w:szCs w:val="24"/>
        </w:rPr>
        <w:t>АДМИНИСТРАЦИЯ ОБРАЗОВАТЕЛЬНОЙ ОРГАНИЗАЦИИ</w:t>
      </w:r>
    </w:p>
    <w:p w:rsidR="001718BE" w:rsidRPr="001718BE" w:rsidRDefault="001718BE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365EF4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 (заведующий):</w:t>
      </w:r>
    </w:p>
    <w:p w:rsidR="001F4E94" w:rsidRDefault="00365EF4">
      <w:pPr>
        <w:spacing w:after="0" w:line="240" w:lineRule="auto"/>
        <w:ind w:right="-284"/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  <w:u w:val="single"/>
        </w:rPr>
        <w:t>Степанова Регина Владимировна</w:t>
      </w:r>
    </w:p>
    <w:p w:rsidR="001F4E94" w:rsidRDefault="00365EF4">
      <w:pPr>
        <w:spacing w:after="0" w:line="240" w:lineRule="auto"/>
        <w:ind w:right="-284"/>
      </w:pPr>
      <w:r>
        <w:rPr>
          <w:rFonts w:ascii="Times New Roman" w:hAnsi="Times New Roman" w:cs="Times New Roman"/>
          <w:sz w:val="28"/>
          <w:szCs w:val="28"/>
        </w:rPr>
        <w:t>Телефон: 261-62-64</w:t>
      </w:r>
    </w:p>
    <w:p w:rsidR="001F4E94" w:rsidRDefault="00365EF4">
      <w:pPr>
        <w:spacing w:after="0" w:line="240" w:lineRule="auto"/>
        <w:ind w:right="-284"/>
      </w:pPr>
      <w:r>
        <w:rPr>
          <w:rFonts w:ascii="Times New Roman" w:hAnsi="Times New Roman" w:cs="Times New Roman"/>
          <w:b/>
          <w:bCs/>
          <w:sz w:val="28"/>
          <w:szCs w:val="28"/>
        </w:rPr>
        <w:t>Старший воспитатель</w:t>
      </w:r>
    </w:p>
    <w:p w:rsidR="001F4E94" w:rsidRDefault="00365EF4">
      <w:pPr>
        <w:spacing w:after="0" w:line="240" w:lineRule="auto"/>
        <w:ind w:right="-284"/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  <w:u w:val="single"/>
        </w:rPr>
        <w:t>Портнова Светлана Валентиновна</w:t>
      </w:r>
    </w:p>
    <w:p w:rsidR="001F4E94" w:rsidRDefault="00365EF4">
      <w:pPr>
        <w:spacing w:after="0" w:line="240" w:lineRule="auto"/>
        <w:ind w:right="-284"/>
      </w:pPr>
      <w:r>
        <w:rPr>
          <w:rFonts w:ascii="Times New Roman" w:hAnsi="Times New Roman" w:cs="Times New Roman"/>
          <w:sz w:val="28"/>
          <w:szCs w:val="28"/>
        </w:rPr>
        <w:t>Телефон: 261-62-64</w:t>
      </w:r>
    </w:p>
    <w:p w:rsidR="001F4E94" w:rsidRDefault="00365EF4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Педагог,  ответственный за профилактику ДДТТ:</w:t>
      </w:r>
    </w:p>
    <w:p w:rsidR="001F4E94" w:rsidRDefault="00365EF4">
      <w:pPr>
        <w:spacing w:after="0" w:line="240" w:lineRule="auto"/>
        <w:ind w:right="-284"/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  <w:u w:val="single"/>
        </w:rPr>
        <w:t>Хазеева Алсу Фирдусевна</w:t>
      </w:r>
    </w:p>
    <w:p w:rsidR="001F4E94" w:rsidRDefault="00365EF4">
      <w:pPr>
        <w:spacing w:after="0" w:line="240" w:lineRule="auto"/>
        <w:ind w:right="-284"/>
      </w:pPr>
      <w:r>
        <w:rPr>
          <w:rFonts w:ascii="Times New Roman" w:hAnsi="Times New Roman" w:cs="Times New Roman"/>
          <w:sz w:val="28"/>
          <w:szCs w:val="28"/>
        </w:rPr>
        <w:t>Телефон: 261-62-64</w:t>
      </w:r>
    </w:p>
    <w:p w:rsidR="001F4E94" w:rsidRDefault="001F4E94">
      <w:pPr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4E94" w:rsidRDefault="001F4E94">
      <w:pPr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1F4E94" w:rsidRDefault="001F4E94">
      <w:pPr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1F4E94" w:rsidRDefault="001F4E94">
      <w:pPr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1F4E94" w:rsidRDefault="001F4E94">
      <w:pPr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1F4E94" w:rsidRDefault="001F4E94">
      <w:pPr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1F4E94" w:rsidRDefault="001F4E94">
      <w:pPr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1F4E94" w:rsidRDefault="001F4E94">
      <w:pPr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1F4E94" w:rsidRDefault="001F4E94">
      <w:pPr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1F4E94" w:rsidRDefault="001F4E94">
      <w:pPr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1F4E94" w:rsidRDefault="001F4E94">
      <w:pPr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1F4E94" w:rsidRDefault="001F4E94">
      <w:pPr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1F4E94" w:rsidRDefault="001F4E94">
      <w:pPr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1F4E94" w:rsidRDefault="001F4E94">
      <w:pPr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1F4E94" w:rsidRDefault="001F4E94">
      <w:pPr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1F4E94" w:rsidRDefault="00365EF4">
      <w:pPr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tbl>
      <w:tblPr>
        <w:tblStyle w:val="af9"/>
        <w:tblW w:w="10331" w:type="dxa"/>
        <w:tblInd w:w="12" w:type="dxa"/>
        <w:tblLook w:val="04A0" w:firstRow="1" w:lastRow="0" w:firstColumn="1" w:lastColumn="0" w:noHBand="0" w:noVBand="1"/>
      </w:tblPr>
      <w:tblGrid>
        <w:gridCol w:w="661"/>
        <w:gridCol w:w="2157"/>
        <w:gridCol w:w="851"/>
        <w:gridCol w:w="681"/>
        <w:gridCol w:w="952"/>
        <w:gridCol w:w="948"/>
        <w:gridCol w:w="952"/>
        <w:gridCol w:w="949"/>
        <w:gridCol w:w="953"/>
        <w:gridCol w:w="1227"/>
      </w:tblGrid>
      <w:tr w:rsidR="004C7C89" w:rsidTr="004C7C89">
        <w:trPr>
          <w:trHeight w:val="360"/>
        </w:trPr>
        <w:tc>
          <w:tcPr>
            <w:tcW w:w="661" w:type="dxa"/>
            <w:vMerge w:val="restart"/>
          </w:tcPr>
          <w:p w:rsidR="004C7C89" w:rsidRDefault="004C7C89" w:rsidP="004C7C89">
            <w:pPr>
              <w:spacing w:after="0" w:line="240" w:lineRule="auto"/>
              <w:ind w:left="-554" w:hanging="1"/>
              <w:jc w:val="right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  <w:p w:rsidR="004C7C89" w:rsidRDefault="004C7C89" w:rsidP="004C7C89">
            <w:pPr>
              <w:spacing w:after="0" w:line="240" w:lineRule="auto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4C7C89" w:rsidRDefault="004C7C89" w:rsidP="004C7C89">
            <w:pPr>
              <w:spacing w:after="0" w:line="240" w:lineRule="auto"/>
              <w:ind w:hanging="31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vMerge w:val="restart"/>
          </w:tcPr>
          <w:p w:rsidR="004C7C89" w:rsidRDefault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7513" w:type="dxa"/>
            <w:gridSpan w:val="8"/>
          </w:tcPr>
          <w:p w:rsidR="004C7C89" w:rsidRDefault="004C7C89" w:rsidP="004C7C89">
            <w:pPr>
              <w:spacing w:after="0" w:line="240" w:lineRule="auto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групп/ Число воспитанников</w:t>
            </w:r>
          </w:p>
          <w:p w:rsidR="004C7C89" w:rsidRDefault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7C89" w:rsidTr="004C7C89">
        <w:trPr>
          <w:trHeight w:val="360"/>
        </w:trPr>
        <w:tc>
          <w:tcPr>
            <w:tcW w:w="661" w:type="dxa"/>
            <w:vMerge/>
          </w:tcPr>
          <w:p w:rsidR="004C7C89" w:rsidRDefault="004C7C89" w:rsidP="004C7C89">
            <w:pPr>
              <w:spacing w:after="0" w:line="240" w:lineRule="auto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4C7C89" w:rsidRDefault="004C7C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2" w:type="dxa"/>
            <w:gridSpan w:val="2"/>
          </w:tcPr>
          <w:p w:rsidR="004C7C89" w:rsidRDefault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00" w:type="dxa"/>
            <w:gridSpan w:val="2"/>
          </w:tcPr>
          <w:p w:rsidR="004C7C89" w:rsidRDefault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01" w:type="dxa"/>
            <w:gridSpan w:val="2"/>
          </w:tcPr>
          <w:p w:rsidR="004C7C89" w:rsidRDefault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180" w:type="dxa"/>
            <w:gridSpan w:val="2"/>
          </w:tcPr>
          <w:p w:rsidR="004C7C89" w:rsidRDefault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4C7C89" w:rsidTr="004C7C89">
        <w:tc>
          <w:tcPr>
            <w:tcW w:w="66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7" w:type="dxa"/>
            <w:shd w:val="clear" w:color="auto" w:fill="auto"/>
          </w:tcPr>
          <w:p w:rsidR="004C7C89" w:rsidRDefault="004C7C89" w:rsidP="004C7C89">
            <w:pPr>
              <w:spacing w:after="0" w:line="240" w:lineRule="auto"/>
              <w:ind w:right="-262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Младшая №1</w:t>
            </w:r>
          </w:p>
        </w:tc>
        <w:tc>
          <w:tcPr>
            <w:tcW w:w="85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52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8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2" w:type="dxa"/>
          </w:tcPr>
          <w:p w:rsidR="004C7C89" w:rsidRDefault="006C1D80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4C7C89" w:rsidRDefault="006C1D80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53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7C89" w:rsidTr="004C7C89">
        <w:tc>
          <w:tcPr>
            <w:tcW w:w="66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7" w:type="dxa"/>
            <w:shd w:val="clear" w:color="auto" w:fill="auto"/>
          </w:tcPr>
          <w:p w:rsidR="004C7C89" w:rsidRDefault="006C1D80" w:rsidP="004C7C89">
            <w:pPr>
              <w:spacing w:after="0" w:line="240" w:lineRule="auto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  <w:r w:rsidR="004C7C89"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</w:p>
        </w:tc>
        <w:tc>
          <w:tcPr>
            <w:tcW w:w="85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2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8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2" w:type="dxa"/>
          </w:tcPr>
          <w:p w:rsidR="004C7C89" w:rsidRDefault="006C1D80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4C7C89" w:rsidRDefault="006C1D80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3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7C89" w:rsidTr="004C7C89">
        <w:tc>
          <w:tcPr>
            <w:tcW w:w="66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7" w:type="dxa"/>
            <w:shd w:val="clear" w:color="auto" w:fill="auto"/>
          </w:tcPr>
          <w:p w:rsidR="004C7C89" w:rsidRDefault="004C7C89" w:rsidP="006C1D80">
            <w:pPr>
              <w:spacing w:after="0" w:line="240" w:lineRule="auto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C8288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C1D80">
              <w:rPr>
                <w:rFonts w:ascii="Times New Roman" w:hAnsi="Times New Roman" w:cs="Times New Roman"/>
                <w:sz w:val="20"/>
                <w:szCs w:val="20"/>
              </w:rPr>
              <w:t>редняя</w:t>
            </w:r>
            <w:r w:rsidRPr="00C828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85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52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8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2" w:type="dxa"/>
          </w:tcPr>
          <w:p w:rsidR="004C7C89" w:rsidRDefault="006C1D80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4C7C89" w:rsidRDefault="006C1D80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53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7C89" w:rsidTr="004C7C89">
        <w:tc>
          <w:tcPr>
            <w:tcW w:w="66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7" w:type="dxa"/>
            <w:shd w:val="clear" w:color="auto" w:fill="auto"/>
          </w:tcPr>
          <w:p w:rsidR="004C7C89" w:rsidRDefault="004C7C89" w:rsidP="006C1D80">
            <w:pPr>
              <w:spacing w:after="0" w:line="240" w:lineRule="auto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C1D80">
              <w:rPr>
                <w:rFonts w:ascii="Times New Roman" w:hAnsi="Times New Roman" w:cs="Times New Roman"/>
                <w:sz w:val="20"/>
                <w:szCs w:val="20"/>
              </w:rPr>
              <w:t>редня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№4</w:t>
            </w:r>
          </w:p>
        </w:tc>
        <w:tc>
          <w:tcPr>
            <w:tcW w:w="85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52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8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2" w:type="dxa"/>
          </w:tcPr>
          <w:p w:rsidR="004C7C89" w:rsidRDefault="006C1D80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4C7C89" w:rsidRDefault="006C1D80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53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7C89" w:rsidTr="004C7C89">
        <w:tc>
          <w:tcPr>
            <w:tcW w:w="66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7" w:type="dxa"/>
            <w:shd w:val="clear" w:color="auto" w:fill="auto"/>
          </w:tcPr>
          <w:p w:rsidR="004C7C89" w:rsidRDefault="006C1D80" w:rsidP="004C7C89">
            <w:pPr>
              <w:spacing w:after="0" w:line="240" w:lineRule="auto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  <w:r w:rsidR="004C7C89"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</w:p>
        </w:tc>
        <w:tc>
          <w:tcPr>
            <w:tcW w:w="85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2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8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2" w:type="dxa"/>
          </w:tcPr>
          <w:p w:rsidR="004C7C89" w:rsidRDefault="006C1D80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4C7C89" w:rsidRDefault="006C1D80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53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7C89" w:rsidTr="004C7C89">
        <w:tc>
          <w:tcPr>
            <w:tcW w:w="66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7" w:type="dxa"/>
            <w:shd w:val="clear" w:color="auto" w:fill="auto"/>
          </w:tcPr>
          <w:p w:rsidR="004C7C89" w:rsidRDefault="004C7C89" w:rsidP="004C7C89">
            <w:pPr>
              <w:spacing w:after="0" w:line="240" w:lineRule="auto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C8288B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85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1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2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8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52" w:type="dxa"/>
          </w:tcPr>
          <w:p w:rsidR="004C7C89" w:rsidRDefault="006C1D80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4C7C89" w:rsidRDefault="006C1D80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53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4C7C89" w:rsidRDefault="004C7C89" w:rsidP="004C7C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1F4E94" w:rsidRDefault="00365EF4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Время работы образовательной организации: 7.00-19.00</w:t>
      </w:r>
    </w:p>
    <w:p w:rsidR="001F4E94" w:rsidRDefault="00365EF4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Время проведения занятий: 9.00-10.55</w:t>
      </w: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  <w:highlight w:val="yellow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B66577" w:rsidRDefault="00B66577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B66577" w:rsidRDefault="00B66577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</w:rPr>
      </w:pPr>
    </w:p>
    <w:p w:rsidR="001F4E94" w:rsidRDefault="00365EF4">
      <w:pPr>
        <w:pStyle w:val="af2"/>
        <w:numPr>
          <w:ilvl w:val="0"/>
          <w:numId w:val="1"/>
        </w:numPr>
        <w:spacing w:after="0" w:line="240" w:lineRule="auto"/>
        <w:ind w:left="0" w:right="-427" w:firstLine="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сведения</w:t>
      </w:r>
    </w:p>
    <w:p w:rsidR="001F4E94" w:rsidRDefault="00365EF4">
      <w:pPr>
        <w:spacing w:after="0" w:line="240" w:lineRule="auto"/>
        <w:ind w:right="-427"/>
        <w:jc w:val="both"/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Приказ </w:t>
      </w:r>
      <w:r w:rsidR="00E62D69">
        <w:rPr>
          <w:rFonts w:ascii="Times New Roman" w:hAnsi="Times New Roman" w:cs="Times New Roman"/>
          <w:i/>
          <w:sz w:val="24"/>
          <w:szCs w:val="24"/>
          <w:u w:val="single"/>
        </w:rPr>
        <w:t>№14-ОД от15</w:t>
      </w:r>
      <w:r w:rsidR="006C1D80">
        <w:rPr>
          <w:rFonts w:ascii="Times New Roman" w:hAnsi="Times New Roman" w:cs="Times New Roman"/>
          <w:i/>
          <w:sz w:val="24"/>
          <w:szCs w:val="24"/>
          <w:u w:val="single"/>
        </w:rPr>
        <w:t>.08.2022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г. «О назначении Хазеевой Алсу Фирдусевны ответственной за работу по профилактике ДТП»</w:t>
      </w:r>
    </w:p>
    <w:p w:rsidR="001F4E94" w:rsidRDefault="00365EF4">
      <w:pPr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В каких группах организуется работа по обучению детей основам безопасного поведения на дороге:</w:t>
      </w:r>
    </w:p>
    <w:p w:rsidR="001F4E94" w:rsidRDefault="00365EF4">
      <w:pPr>
        <w:spacing w:after="0" w:line="240" w:lineRule="auto"/>
        <w:ind w:right="-42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а) Старшие </w:t>
      </w:r>
      <w:bookmarkStart w:id="1" w:name="__DdeLink__2209_1927894984"/>
      <w:bookmarkEnd w:id="1"/>
      <w:r>
        <w:rPr>
          <w:rFonts w:ascii="Times New Roman" w:hAnsi="Times New Roman" w:cs="Times New Roman"/>
          <w:sz w:val="24"/>
          <w:szCs w:val="24"/>
          <w:u w:val="single"/>
        </w:rPr>
        <w:t>по плану работы</w:t>
      </w:r>
    </w:p>
    <w:p w:rsidR="001F4E94" w:rsidRDefault="00365EF4">
      <w:pPr>
        <w:spacing w:after="0" w:line="240" w:lineRule="auto"/>
        <w:ind w:right="-42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б) Средние </w:t>
      </w:r>
      <w:r>
        <w:rPr>
          <w:rFonts w:ascii="Times New Roman" w:hAnsi="Times New Roman" w:cs="Times New Roman"/>
          <w:sz w:val="24"/>
          <w:szCs w:val="24"/>
          <w:u w:val="single"/>
        </w:rPr>
        <w:t>по плану работы</w:t>
      </w:r>
    </w:p>
    <w:p w:rsidR="001F4E94" w:rsidRDefault="00365EF4">
      <w:pPr>
        <w:spacing w:after="0" w:line="240" w:lineRule="auto"/>
        <w:ind w:right="-42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в) Младшие </w:t>
      </w:r>
      <w:r>
        <w:rPr>
          <w:rFonts w:ascii="Times New Roman" w:hAnsi="Times New Roman" w:cs="Times New Roman"/>
          <w:sz w:val="24"/>
          <w:szCs w:val="24"/>
          <w:u w:val="single"/>
        </w:rPr>
        <w:t>по плану работы</w:t>
      </w:r>
    </w:p>
    <w:p w:rsidR="001F4E94" w:rsidRDefault="001F4E94">
      <w:pPr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F4E94" w:rsidRDefault="00365EF4">
      <w:pPr>
        <w:pStyle w:val="af2"/>
        <w:numPr>
          <w:ilvl w:val="1"/>
          <w:numId w:val="2"/>
        </w:numPr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Ношение световозвращающих элементов учащимися образовательной организации</w:t>
      </w:r>
    </w:p>
    <w:p w:rsidR="001F4E94" w:rsidRDefault="00365EF4">
      <w:pPr>
        <w:pStyle w:val="af2"/>
        <w:spacing w:after="0" w:line="240" w:lineRule="auto"/>
        <w:ind w:left="0" w:right="-42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группах: </w:t>
      </w:r>
      <w:r>
        <w:rPr>
          <w:rFonts w:ascii="Times New Roman" w:hAnsi="Times New Roman" w:cs="Times New Roman"/>
          <w:sz w:val="24"/>
          <w:szCs w:val="24"/>
          <w:u w:val="single"/>
        </w:rPr>
        <w:t>во всех возрастных группах.</w:t>
      </w:r>
    </w:p>
    <w:p w:rsidR="001F4E94" w:rsidRDefault="001F4E94">
      <w:pPr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F4E94" w:rsidRDefault="00365EF4">
      <w:pPr>
        <w:spacing w:after="0" w:line="240" w:lineRule="auto"/>
        <w:ind w:right="-42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1.4. Количество воспитателей, прошедших курсы повышения квалификации по обучению детей основам безопасного поведения на дороге: </w:t>
      </w:r>
      <w:r w:rsidR="00C8288B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3714D3">
        <w:rPr>
          <w:rFonts w:ascii="Times New Roman" w:hAnsi="Times New Roman" w:cs="Times New Roman"/>
          <w:sz w:val="24"/>
          <w:szCs w:val="24"/>
          <w:u w:val="single"/>
        </w:rPr>
        <w:t>, Хазеева Алсу Фирдусевна, воспитатель, год обучения</w:t>
      </w:r>
      <w:r w:rsidR="00E62D69">
        <w:rPr>
          <w:rFonts w:ascii="Times New Roman" w:hAnsi="Times New Roman" w:cs="Times New Roman"/>
          <w:sz w:val="24"/>
          <w:szCs w:val="24"/>
          <w:u w:val="single"/>
        </w:rPr>
        <w:t xml:space="preserve"> 2020</w:t>
      </w:r>
    </w:p>
    <w:p w:rsidR="001F4E94" w:rsidRDefault="001F4E94">
      <w:pPr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F4E94" w:rsidRDefault="00365EF4">
      <w:pPr>
        <w:pStyle w:val="af2"/>
        <w:numPr>
          <w:ilvl w:val="1"/>
          <w:numId w:val="3"/>
        </w:numPr>
        <w:spacing w:after="0" w:line="240" w:lineRule="auto"/>
        <w:ind w:left="0" w:right="-427"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Наличие раздела по предупреждению ДДТТ в </w:t>
      </w:r>
      <w:r w:rsidR="00B66577">
        <w:rPr>
          <w:rFonts w:ascii="Times New Roman" w:hAnsi="Times New Roman" w:cs="Times New Roman"/>
          <w:sz w:val="24"/>
          <w:szCs w:val="24"/>
        </w:rPr>
        <w:t>годовом плане</w:t>
      </w:r>
      <w:r>
        <w:rPr>
          <w:rFonts w:ascii="Times New Roman" w:hAnsi="Times New Roman" w:cs="Times New Roman"/>
          <w:sz w:val="24"/>
          <w:szCs w:val="24"/>
        </w:rPr>
        <w:t xml:space="preserve"> работы и планах воспитателей, их выполнение: </w:t>
      </w:r>
      <w:r>
        <w:rPr>
          <w:rFonts w:ascii="Times New Roman" w:hAnsi="Times New Roman" w:cs="Times New Roman"/>
          <w:sz w:val="24"/>
          <w:szCs w:val="24"/>
          <w:u w:val="single"/>
        </w:rPr>
        <w:t>работа по ДДТТ запланирована и выполняется.</w:t>
      </w:r>
    </w:p>
    <w:p w:rsidR="001F4E94" w:rsidRDefault="001F4E94">
      <w:pPr>
        <w:pStyle w:val="af2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F4E94" w:rsidRDefault="001F4E94">
      <w:pPr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4E94" w:rsidRDefault="00365EF4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Материально - техническое обеспечение</w:t>
      </w:r>
    </w:p>
    <w:p w:rsidR="001F4E94" w:rsidRDefault="00365EF4">
      <w:pPr>
        <w:spacing w:after="0" w:line="240" w:lineRule="auto"/>
        <w:ind w:right="-427"/>
        <w:jc w:val="both"/>
      </w:pPr>
      <w:r>
        <w:rPr>
          <w:rFonts w:ascii="Times New Roman" w:hAnsi="Times New Roman" w:cs="Times New Roman"/>
          <w:sz w:val="24"/>
          <w:szCs w:val="24"/>
        </w:rPr>
        <w:t>2.1. Кабинет по БДД (автокласс</w:t>
      </w:r>
      <w:r w:rsidR="00B66577">
        <w:rPr>
          <w:rFonts w:ascii="Times New Roman" w:hAnsi="Times New Roman" w:cs="Times New Roman"/>
          <w:sz w:val="24"/>
          <w:szCs w:val="24"/>
        </w:rPr>
        <w:t>) (</w:t>
      </w:r>
      <w:r>
        <w:rPr>
          <w:rFonts w:ascii="Times New Roman" w:hAnsi="Times New Roman" w:cs="Times New Roman"/>
          <w:sz w:val="24"/>
          <w:szCs w:val="24"/>
        </w:rPr>
        <w:t xml:space="preserve">есть или нет) </w:t>
      </w:r>
      <w:r w:rsidR="00985EF0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1F4E94" w:rsidRDefault="00365EF4">
      <w:pPr>
        <w:spacing w:after="0" w:line="240" w:lineRule="auto"/>
        <w:ind w:right="-42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 Уголки по БДД (есть или нет) </w:t>
      </w:r>
      <w:r>
        <w:rPr>
          <w:rFonts w:ascii="Times New Roman" w:hAnsi="Times New Roman" w:cs="Times New Roman"/>
          <w:sz w:val="24"/>
          <w:szCs w:val="24"/>
          <w:u w:val="single"/>
        </w:rPr>
        <w:t>есть</w:t>
      </w:r>
    </w:p>
    <w:p w:rsidR="001F4E94" w:rsidRDefault="00365EF4">
      <w:pPr>
        <w:spacing w:after="0" w:line="240" w:lineRule="auto"/>
        <w:ind w:right="-42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2.3 Количество </w:t>
      </w:r>
      <w:r w:rsidR="00B66577">
        <w:rPr>
          <w:rFonts w:ascii="Times New Roman" w:hAnsi="Times New Roman" w:cs="Times New Roman"/>
          <w:sz w:val="24"/>
          <w:szCs w:val="24"/>
        </w:rPr>
        <w:t>уголков 6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F4E94" w:rsidRDefault="00365EF4">
      <w:pPr>
        <w:spacing w:after="0" w:line="240" w:lineRule="auto"/>
        <w:ind w:right="-427"/>
        <w:jc w:val="both"/>
      </w:pPr>
      <w:r>
        <w:rPr>
          <w:rFonts w:ascii="Times New Roman" w:hAnsi="Times New Roman" w:cs="Times New Roman"/>
          <w:sz w:val="24"/>
          <w:szCs w:val="24"/>
        </w:rPr>
        <w:t>2.4. Наличие мобильного автогородка (есть или нет)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нет</w:t>
      </w:r>
    </w:p>
    <w:p w:rsidR="001F4E94" w:rsidRDefault="001F4E94">
      <w:pPr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F4E94" w:rsidRDefault="001F4E94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E94" w:rsidRDefault="001F4E94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E94" w:rsidRDefault="001F4E94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E94" w:rsidRDefault="001F4E94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0FC" w:rsidRDefault="004560FC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0FC" w:rsidRDefault="004560FC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0FC" w:rsidRDefault="004560FC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0FC" w:rsidRDefault="004560FC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0FC" w:rsidRDefault="004560FC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0FC" w:rsidRDefault="004560FC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0FC" w:rsidRDefault="004560FC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0FC" w:rsidRDefault="004560FC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E94" w:rsidRDefault="001F4E94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E94" w:rsidRDefault="001F4E94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69" w:rsidRDefault="00E62D69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69" w:rsidRDefault="00E62D69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69" w:rsidRDefault="00E62D69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69" w:rsidRDefault="00E62D69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69" w:rsidRDefault="00E62D69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69" w:rsidRDefault="00E62D69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69" w:rsidRDefault="00E62D69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69" w:rsidRDefault="00E62D69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69" w:rsidRDefault="00E62D69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69" w:rsidRDefault="00E62D69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69" w:rsidRDefault="00E62D69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69" w:rsidRDefault="00E62D69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69" w:rsidRDefault="00E62D69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69" w:rsidRDefault="00E62D69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E94" w:rsidRDefault="001F4E94">
      <w:pPr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E94" w:rsidRDefault="00365EF4">
      <w:pPr>
        <w:spacing w:after="0" w:line="240" w:lineRule="auto"/>
        <w:ind w:right="-427"/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План работы </w:t>
      </w:r>
      <w:r>
        <w:rPr>
          <w:rFonts w:ascii="Times New Roman" w:hAnsi="Times New Roman" w:cs="Times New Roman"/>
          <w:sz w:val="24"/>
          <w:szCs w:val="24"/>
        </w:rPr>
        <w:t>по организации обучения детей БДД и профилактике детского дорожно-транспортного травматизма.</w:t>
      </w:r>
    </w:p>
    <w:p w:rsidR="001F4E94" w:rsidRDefault="00365EF4">
      <w:pPr>
        <w:spacing w:after="0" w:line="240" w:lineRule="auto"/>
        <w:ind w:right="-427"/>
        <w:jc w:val="both"/>
      </w:pPr>
      <w:r>
        <w:rPr>
          <w:rFonts w:ascii="Times New Roman" w:hAnsi="Times New Roman" w:cs="Times New Roman"/>
          <w:sz w:val="24"/>
          <w:szCs w:val="24"/>
        </w:rPr>
        <w:t>План работы составляется на учебный год и утверждается заведующим МАДОУ № 47.</w:t>
      </w:r>
    </w:p>
    <w:p w:rsidR="001F4E94" w:rsidRDefault="001F4E94">
      <w:pPr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16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6485"/>
        <w:gridCol w:w="67"/>
        <w:gridCol w:w="1733"/>
        <w:gridCol w:w="52"/>
        <w:gridCol w:w="2279"/>
      </w:tblGrid>
      <w:tr w:rsidR="001F4E94">
        <w:trPr>
          <w:trHeight w:val="682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3"/>
              <w:spacing w:line="240" w:lineRule="auto"/>
              <w:ind w:left="19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3"/>
              <w:spacing w:line="312" w:lineRule="exact"/>
              <w:ind w:left="120" w:hanging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3"/>
              <w:spacing w:line="240" w:lineRule="auto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1F4E94">
        <w:trPr>
          <w:trHeight w:val="490"/>
        </w:trPr>
        <w:tc>
          <w:tcPr>
            <w:tcW w:w="10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3"/>
              <w:spacing w:line="240" w:lineRule="auto"/>
              <w:ind w:left="39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</w:t>
            </w:r>
          </w:p>
        </w:tc>
      </w:tr>
      <w:tr w:rsidR="001F4E94">
        <w:trPr>
          <w:trHeight w:val="950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ind w:left="320" w:hanging="3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Помощь воспитателям в составлении планов работы по профилактике безопасного дорожного движения 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F4E94">
        <w:trPr>
          <w:trHeight w:val="624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93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Оформление уголков безопасности дорожного движения в группах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07" w:lineRule="exact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40" w:lineRule="auto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F4E94">
        <w:trPr>
          <w:trHeight w:val="960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17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Консультация для педагогов «Формирование у дошкольников сознательного отношения к вопросам безопасности»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17" w:lineRule="exact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F4E94">
        <w:trPr>
          <w:trHeight w:val="494"/>
        </w:trPr>
        <w:tc>
          <w:tcPr>
            <w:tcW w:w="10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3"/>
              <w:spacing w:line="240" w:lineRule="auto"/>
              <w:ind w:left="39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</w:tr>
      <w:tr w:rsidR="001F4E94">
        <w:trPr>
          <w:trHeight w:val="638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Оформление выставки в методическом кабинете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40" w:lineRule="auto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17" w:lineRule="exact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F4E94">
        <w:trPr>
          <w:trHeight w:val="970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Пополнение методического кабинета и групп методической, детской литературой и наглядными пособиями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07" w:lineRule="exact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17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старший воспитатель, воспитатели групп</w:t>
            </w:r>
          </w:p>
        </w:tc>
      </w:tr>
      <w:tr w:rsidR="001F4E94">
        <w:trPr>
          <w:trHeight w:val="653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Обсуждение проблемы дорожно-транспортного травматизма на педагогическом совете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after="180" w:line="240" w:lineRule="auto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40" w:lineRule="auto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1F4E94">
        <w:trPr>
          <w:trHeight w:val="662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2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Конкурс детских работ на тему: «Правила дорожного движения»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2" w:lineRule="exact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17" w:lineRule="exact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F4E94">
        <w:trPr>
          <w:trHeight w:val="984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6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Подбор и систематизация игр по всем группам по теме: «Правила дорожного движения»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2" w:lineRule="exact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2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1F4E94">
        <w:trPr>
          <w:trHeight w:val="504"/>
        </w:trPr>
        <w:tc>
          <w:tcPr>
            <w:tcW w:w="10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3"/>
              <w:spacing w:line="240" w:lineRule="auto"/>
              <w:ind w:left="430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</w:tc>
      </w:tr>
      <w:tr w:rsidR="001F4E94">
        <w:trPr>
          <w:trHeight w:val="974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2" w:lineRule="exact"/>
              <w:ind w:left="320" w:hanging="3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Целевые прогулки: младшая и средняя группы; старшая и подготовительная группы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17" w:lineRule="exact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мес.,</w:t>
            </w:r>
          </w:p>
          <w:p w:rsidR="001F4E94" w:rsidRDefault="00365EF4">
            <w:pPr>
              <w:pStyle w:val="2"/>
              <w:spacing w:line="317" w:lineRule="exact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6" w:lineRule="exact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1F4E94">
        <w:trPr>
          <w:trHeight w:val="662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6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Игры (подвижные, дидактические, сюжетно- ролевые, театрализованные)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40" w:lineRule="auto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40" w:lineRule="auto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F4E94">
        <w:trPr>
          <w:trHeight w:val="1018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«Дорожные ловушки» - обыгрывание ситуаций на дороге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6" w:lineRule="exact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1F4E94">
        <w:trPr>
          <w:trHeight w:val="1018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ind w:left="320" w:hanging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Образовательная деятельность в группах:</w:t>
            </w:r>
          </w:p>
          <w:p w:rsidR="001F4E94" w:rsidRDefault="00365EF4">
            <w:pPr>
              <w:pStyle w:val="2"/>
              <w:spacing w:line="240" w:lineRule="auto"/>
              <w:ind w:left="320" w:hanging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познание и коммуникация; художественное творчество.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F4E94">
        <w:trPr>
          <w:trHeight w:val="1018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40" w:lineRule="auto"/>
              <w:ind w:left="320" w:hanging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 Чтение художественной литературы: Т.И. Алиева «Ехали медведи», «Дорожная азбука», А. Иванов «Как неразлучные друзья дорогу переходили», С. Михалков «Моя улица», «Я еду через дорогу» и др.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F4E94">
        <w:trPr>
          <w:trHeight w:val="1018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ind w:left="320" w:hanging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Чтение и заучивание стихотворений по тематике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F4E94">
        <w:trPr>
          <w:trHeight w:val="1018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ind w:left="320" w:hanging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Загадывание детям загадок о дорожном движении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6" w:lineRule="exact"/>
              <w:ind w:hanging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F4E94">
        <w:trPr>
          <w:trHeight w:val="1018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40" w:lineRule="auto"/>
              <w:ind w:left="320" w:hanging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Просмотр мультфильмов и диафильмов по тематике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F4E94">
        <w:trPr>
          <w:trHeight w:val="1018"/>
        </w:trPr>
        <w:tc>
          <w:tcPr>
            <w:tcW w:w="6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40" w:lineRule="auto"/>
              <w:ind w:left="320" w:hanging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«Минутки безопасности» - короткие беседы, обсуждение ситуаций, возникающих на дороге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6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F4E94">
        <w:trPr>
          <w:trHeight w:val="494"/>
        </w:trPr>
        <w:tc>
          <w:tcPr>
            <w:tcW w:w="10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3"/>
              <w:spacing w:line="240" w:lineRule="auto"/>
              <w:ind w:left="404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</w:tr>
      <w:tr w:rsidR="001F4E94">
        <w:trPr>
          <w:trHeight w:val="653"/>
        </w:trPr>
        <w:tc>
          <w:tcPr>
            <w:tcW w:w="6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6" w:lineRule="exact"/>
              <w:ind w:left="365" w:right="338" w:hanging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Общее родительское собрание «Дорожная азбука» (с приглашением представителя ГИБДД)</w:t>
            </w:r>
          </w:p>
        </w:tc>
        <w:tc>
          <w:tcPr>
            <w:tcW w:w="18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40" w:lineRule="auto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40" w:lineRule="auto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1F4E94">
        <w:trPr>
          <w:trHeight w:val="974"/>
        </w:trPr>
        <w:tc>
          <w:tcPr>
            <w:tcW w:w="6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2" w:lineRule="exact"/>
              <w:ind w:left="365" w:hanging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Консультации, беседы по пропаганде правил дорожного движения, правил перевозки детей в автомобиле</w:t>
            </w:r>
          </w:p>
        </w:tc>
        <w:tc>
          <w:tcPr>
            <w:tcW w:w="18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40" w:lineRule="auto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17" w:lineRule="exact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F4E94">
        <w:trPr>
          <w:trHeight w:val="648"/>
        </w:trPr>
        <w:tc>
          <w:tcPr>
            <w:tcW w:w="6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17" w:lineRule="exact"/>
              <w:ind w:left="365" w:hanging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Оформление стенда «Уголок безопасного дорожного движения»</w:t>
            </w:r>
          </w:p>
        </w:tc>
        <w:tc>
          <w:tcPr>
            <w:tcW w:w="18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17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40" w:lineRule="auto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F4E94">
        <w:trPr>
          <w:trHeight w:val="490"/>
        </w:trPr>
        <w:tc>
          <w:tcPr>
            <w:tcW w:w="10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3"/>
              <w:spacing w:line="240" w:lineRule="auto"/>
              <w:ind w:left="372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Межведомственные связи</w:t>
            </w:r>
          </w:p>
        </w:tc>
      </w:tr>
      <w:tr w:rsidR="001F4E94">
        <w:trPr>
          <w:trHeight w:val="658"/>
        </w:trPr>
        <w:tc>
          <w:tcPr>
            <w:tcW w:w="6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2" w:lineRule="exact"/>
              <w:ind w:left="365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Участие инспектора ГИБДД в проведении образовательной деятельности или в развлечении по правилам дорожного движения</w:t>
            </w:r>
          </w:p>
        </w:tc>
        <w:tc>
          <w:tcPr>
            <w:tcW w:w="18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C8288B">
            <w:pPr>
              <w:pStyle w:val="2"/>
              <w:spacing w:line="331" w:lineRule="exact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40" w:lineRule="auto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F4E94">
        <w:trPr>
          <w:trHeight w:val="658"/>
        </w:trPr>
        <w:tc>
          <w:tcPr>
            <w:tcW w:w="6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22" w:lineRule="exact"/>
              <w:ind w:left="365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2.Экскурсия в выставочный центр КГАУ (рассказ и показ специальной техники)</w:t>
            </w:r>
          </w:p>
        </w:tc>
        <w:tc>
          <w:tcPr>
            <w:tcW w:w="18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331" w:lineRule="exact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1F4E94" w:rsidRDefault="00365EF4">
            <w:pPr>
              <w:pStyle w:val="2"/>
              <w:spacing w:line="240" w:lineRule="auto"/>
              <w:ind w:left="12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365EF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ДЕТСКИЙ ДОРОЖНО-ТРАНСПОРТНЫЙ ТРАВМАТИЗМ</w:t>
      </w:r>
    </w:p>
    <w:p w:rsidR="001F4E94" w:rsidRDefault="001F4E94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10206" w:type="dxa"/>
        <w:tblInd w:w="24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01"/>
        <w:gridCol w:w="2408"/>
        <w:gridCol w:w="2269"/>
        <w:gridCol w:w="2723"/>
        <w:gridCol w:w="2205"/>
      </w:tblGrid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F4E94" w:rsidRDefault="001F4E94">
            <w:pPr>
              <w:spacing w:after="0" w:line="240" w:lineRule="auto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tabs>
                <w:tab w:val="left" w:pos="1371"/>
              </w:tabs>
              <w:spacing w:after="0" w:line="240" w:lineRule="auto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Дата совершения ДТП</w:t>
            </w:r>
          </w:p>
          <w:p w:rsidR="001F4E94" w:rsidRDefault="001F4E94">
            <w:pPr>
              <w:tabs>
                <w:tab w:val="left" w:pos="1371"/>
              </w:tabs>
              <w:spacing w:after="0" w:line="240" w:lineRule="auto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14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ребенка, группа</w:t>
            </w:r>
          </w:p>
          <w:p w:rsidR="001F4E94" w:rsidRDefault="001F4E94">
            <w:pPr>
              <w:spacing w:after="0" w:line="240" w:lineRule="auto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 ДТП</w:t>
            </w: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меры:</w:t>
            </w:r>
          </w:p>
          <w:p w:rsidR="001F4E94" w:rsidRDefault="00365EF4">
            <w:pPr>
              <w:spacing w:after="0" w:line="240" w:lineRule="auto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F4E94" w:rsidRDefault="00365EF4">
            <w:pPr>
              <w:spacing w:after="0" w:line="240" w:lineRule="auto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1F4E94" w:rsidRDefault="001F4E94">
            <w:pPr>
              <w:spacing w:after="0" w:line="240" w:lineRule="auto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601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40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E94" w:rsidRDefault="00365EF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УЧЕТА НАРУШЕНИЙ ПДД ДЕТЬМИ</w:t>
      </w:r>
    </w:p>
    <w:p w:rsidR="001F4E94" w:rsidRDefault="001F4E94">
      <w:pPr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f9"/>
        <w:tblW w:w="10206" w:type="dxa"/>
        <w:tblInd w:w="24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11"/>
        <w:gridCol w:w="1720"/>
        <w:gridCol w:w="3053"/>
        <w:gridCol w:w="2667"/>
        <w:gridCol w:w="2255"/>
      </w:tblGrid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F4E94" w:rsidRDefault="001F4E94">
            <w:pPr>
              <w:spacing w:after="0" w:line="240" w:lineRule="auto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F4E94" w:rsidRDefault="00365EF4">
            <w:pPr>
              <w:spacing w:after="0" w:line="240" w:lineRule="auto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F4E94" w:rsidRDefault="00365EF4">
            <w:pPr>
              <w:spacing w:after="0" w:line="240" w:lineRule="auto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-993" w:right="-81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ребенка, группа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  <w:p w:rsidR="001F4E94" w:rsidRDefault="00365EF4">
            <w:pPr>
              <w:spacing w:after="0" w:line="240" w:lineRule="auto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меры:</w:t>
            </w:r>
          </w:p>
          <w:p w:rsidR="001F4E94" w:rsidRDefault="00365EF4">
            <w:pPr>
              <w:spacing w:after="0" w:line="240" w:lineRule="auto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F4E94" w:rsidRDefault="00365EF4">
            <w:pPr>
              <w:spacing w:after="0" w:line="240" w:lineRule="auto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94">
        <w:tc>
          <w:tcPr>
            <w:tcW w:w="425" w:type="dxa"/>
            <w:shd w:val="clear" w:color="auto" w:fill="auto"/>
            <w:tcMar>
              <w:left w:w="103" w:type="dxa"/>
            </w:tcMar>
          </w:tcPr>
          <w:p w:rsidR="001F4E94" w:rsidRDefault="00365EF4">
            <w:pPr>
              <w:spacing w:after="0" w:line="240" w:lineRule="auto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3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F4E94" w:rsidRDefault="001F4E94">
            <w:pPr>
              <w:spacing w:after="0" w:line="240" w:lineRule="auto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1F4E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94" w:rsidRDefault="00365E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УЧЕТ МЕРОПРИЯТИЙ ПО ПРОФИЛАКТИКЕ ДДТТ, ПРОВЕДЕННЫХ </w:t>
      </w:r>
    </w:p>
    <w:p w:rsidR="001F4E94" w:rsidRDefault="00365E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ОБРАЗОВАТЕЛЬНОЙ ОРГАНИЗАЦИИ СОРУДНИКАМИ ПОДРАЗДЕЛЕНИЯ </w:t>
      </w:r>
    </w:p>
    <w:p w:rsidR="001F4E94" w:rsidRDefault="00365E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A85F94" w:rsidRDefault="00A85F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5F94" w:rsidRDefault="00A85F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5F94" w:rsidRDefault="00A85F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3838"/>
        <w:gridCol w:w="1406"/>
        <w:gridCol w:w="2687"/>
      </w:tblGrid>
      <w:tr w:rsidR="0048084E" w:rsidTr="0048084E">
        <w:tc>
          <w:tcPr>
            <w:tcW w:w="704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3838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06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присутствующих</w:t>
            </w:r>
          </w:p>
        </w:tc>
        <w:tc>
          <w:tcPr>
            <w:tcW w:w="2687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организаторы</w:t>
            </w:r>
          </w:p>
        </w:tc>
      </w:tr>
      <w:tr w:rsidR="0048084E" w:rsidTr="0048084E">
        <w:tc>
          <w:tcPr>
            <w:tcW w:w="704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sz w:val="24"/>
                <w:szCs w:val="24"/>
              </w:rPr>
              <w:t>17.11.21</w:t>
            </w:r>
          </w:p>
        </w:tc>
        <w:tc>
          <w:tcPr>
            <w:tcW w:w="3838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sz w:val="24"/>
                <w:szCs w:val="24"/>
              </w:rPr>
              <w:t>Развлечение «Знатоки правил дорожного движения»</w:t>
            </w:r>
          </w:p>
        </w:tc>
        <w:tc>
          <w:tcPr>
            <w:tcW w:w="1406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687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профилактики ГБУ БДД Хайруллина С.С.</w:t>
            </w:r>
          </w:p>
        </w:tc>
      </w:tr>
      <w:tr w:rsidR="0048084E" w:rsidTr="0048084E">
        <w:tc>
          <w:tcPr>
            <w:tcW w:w="704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sz w:val="24"/>
                <w:szCs w:val="24"/>
              </w:rPr>
              <w:t>17.11.21</w:t>
            </w:r>
          </w:p>
        </w:tc>
        <w:tc>
          <w:tcPr>
            <w:tcW w:w="3838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sz w:val="24"/>
                <w:szCs w:val="24"/>
              </w:rPr>
              <w:t>Беседа с педагогами о ДТТ</w:t>
            </w:r>
          </w:p>
        </w:tc>
        <w:tc>
          <w:tcPr>
            <w:tcW w:w="1406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687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sz w:val="24"/>
                <w:szCs w:val="24"/>
              </w:rPr>
              <w:t>Старший инспектор отделения пропаганды ОГИБДД УМВД России по г.Казани Гостев М.С.</w:t>
            </w:r>
          </w:p>
        </w:tc>
      </w:tr>
      <w:tr w:rsidR="0048084E" w:rsidTr="00360245">
        <w:trPr>
          <w:trHeight w:val="1080"/>
        </w:trPr>
        <w:tc>
          <w:tcPr>
            <w:tcW w:w="704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10.12.21</w:t>
            </w:r>
          </w:p>
        </w:tc>
        <w:tc>
          <w:tcPr>
            <w:tcW w:w="3838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«Правила безопасного поведения на дороге»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подготовит., старшая группы</w:t>
            </w:r>
          </w:p>
        </w:tc>
        <w:tc>
          <w:tcPr>
            <w:tcW w:w="1406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2687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bCs/>
                <w:sz w:val="24"/>
                <w:szCs w:val="24"/>
              </w:rPr>
              <w:t>Ведущий специалист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сектора БДД ИКМО г.Казани Дубова Ю.Н.</w:t>
            </w:r>
          </w:p>
        </w:tc>
      </w:tr>
      <w:tr w:rsidR="0048084E" w:rsidTr="0048084E">
        <w:tc>
          <w:tcPr>
            <w:tcW w:w="704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30.03.22</w:t>
            </w:r>
          </w:p>
        </w:tc>
        <w:tc>
          <w:tcPr>
            <w:tcW w:w="3838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 «Мудрый светофор»</w:t>
            </w:r>
          </w:p>
        </w:tc>
        <w:tc>
          <w:tcPr>
            <w:tcW w:w="1406" w:type="dxa"/>
          </w:tcPr>
          <w:p w:rsidR="0048084E" w:rsidRPr="0048084E" w:rsidRDefault="003602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687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84E">
              <w:rPr>
                <w:rFonts w:ascii="Times New Roman" w:hAnsi="Times New Roman" w:cs="Times New Roman"/>
                <w:bCs/>
                <w:sz w:val="24"/>
                <w:szCs w:val="24"/>
              </w:rPr>
              <w:t>Ведущий специалист отдела профилактики ГБУ БДД Хайруллина С.С.</w:t>
            </w:r>
          </w:p>
        </w:tc>
      </w:tr>
      <w:tr w:rsidR="0048084E" w:rsidTr="0048084E">
        <w:tc>
          <w:tcPr>
            <w:tcW w:w="704" w:type="dxa"/>
          </w:tcPr>
          <w:p w:rsidR="0048084E" w:rsidRPr="0048084E" w:rsidRDefault="00E62D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084E" w:rsidRPr="0048084E" w:rsidRDefault="00E62D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31.03.22</w:t>
            </w:r>
          </w:p>
        </w:tc>
        <w:tc>
          <w:tcPr>
            <w:tcW w:w="3838" w:type="dxa"/>
          </w:tcPr>
          <w:p w:rsidR="0048084E" w:rsidRPr="0048084E" w:rsidRDefault="00E62D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по ПДД</w:t>
            </w:r>
          </w:p>
        </w:tc>
        <w:tc>
          <w:tcPr>
            <w:tcW w:w="1406" w:type="dxa"/>
          </w:tcPr>
          <w:p w:rsidR="0048084E" w:rsidRPr="0048084E" w:rsidRDefault="00E62D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687" w:type="dxa"/>
          </w:tcPr>
          <w:p w:rsidR="0048084E" w:rsidRPr="0048084E" w:rsidRDefault="00E62D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D69">
              <w:rPr>
                <w:rFonts w:ascii="Times New Roman" w:hAnsi="Times New Roman" w:cs="Times New Roman"/>
                <w:bCs/>
                <w:sz w:val="24"/>
                <w:szCs w:val="24"/>
              </w:rPr>
              <w:t>Ведущий специалист сектора БДД ИКМО г.Казани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А.Р.Ахметшина</w:t>
            </w:r>
          </w:p>
        </w:tc>
      </w:tr>
      <w:tr w:rsidR="0048084E" w:rsidTr="0048084E">
        <w:tc>
          <w:tcPr>
            <w:tcW w:w="704" w:type="dxa"/>
          </w:tcPr>
          <w:p w:rsidR="0048084E" w:rsidRPr="0048084E" w:rsidRDefault="00E62D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48084E" w:rsidRPr="0048084E" w:rsidRDefault="00E62D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31.03.22</w:t>
            </w:r>
          </w:p>
        </w:tc>
        <w:tc>
          <w:tcPr>
            <w:tcW w:w="3838" w:type="dxa"/>
          </w:tcPr>
          <w:p w:rsidR="0048084E" w:rsidRPr="0048084E" w:rsidRDefault="00E62D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Ежегодный акт обследования</w:t>
            </w:r>
          </w:p>
        </w:tc>
        <w:tc>
          <w:tcPr>
            <w:tcW w:w="1406" w:type="dxa"/>
          </w:tcPr>
          <w:p w:rsidR="0048084E" w:rsidRPr="0048084E" w:rsidRDefault="004808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87" w:type="dxa"/>
          </w:tcPr>
          <w:p w:rsidR="0048084E" w:rsidRPr="0048084E" w:rsidRDefault="00E62D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D69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инспектор отделения пропаганды ОГИБДД УМВД России по г.Казани Гостев М.С.</w:t>
            </w:r>
          </w:p>
        </w:tc>
      </w:tr>
      <w:tr w:rsidR="0048084E" w:rsidTr="0048084E">
        <w:tc>
          <w:tcPr>
            <w:tcW w:w="704" w:type="dxa"/>
          </w:tcPr>
          <w:p w:rsidR="0048084E" w:rsidRPr="0048084E" w:rsidRDefault="003602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48084E" w:rsidRPr="0048084E" w:rsidRDefault="003602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20.12.2022</w:t>
            </w:r>
          </w:p>
        </w:tc>
        <w:tc>
          <w:tcPr>
            <w:tcW w:w="3838" w:type="dxa"/>
          </w:tcPr>
          <w:p w:rsidR="0048084E" w:rsidRPr="0048084E" w:rsidRDefault="003602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Спортивно-развлекательная игра по ПДД «Светофор – наш верный друг!»</w:t>
            </w:r>
          </w:p>
        </w:tc>
        <w:tc>
          <w:tcPr>
            <w:tcW w:w="1406" w:type="dxa"/>
          </w:tcPr>
          <w:p w:rsidR="0048084E" w:rsidRPr="0048084E" w:rsidRDefault="003602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2687" w:type="dxa"/>
          </w:tcPr>
          <w:p w:rsidR="0048084E" w:rsidRPr="0048084E" w:rsidRDefault="003602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245">
              <w:rPr>
                <w:rFonts w:ascii="Times New Roman" w:hAnsi="Times New Roman" w:cs="Times New Roman"/>
                <w:bCs/>
                <w:sz w:val="24"/>
                <w:szCs w:val="24"/>
              </w:rPr>
              <w:t>Ведущий специалист отдела профилактики ГБУ БДД Хайруллина С.С.</w:t>
            </w:r>
          </w:p>
        </w:tc>
      </w:tr>
      <w:tr w:rsidR="00360245" w:rsidTr="0048084E">
        <w:tc>
          <w:tcPr>
            <w:tcW w:w="704" w:type="dxa"/>
          </w:tcPr>
          <w:p w:rsidR="00360245" w:rsidRDefault="003602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418" w:type="dxa"/>
          </w:tcPr>
          <w:p w:rsidR="00360245" w:rsidRDefault="003602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20.12.2022</w:t>
            </w:r>
          </w:p>
        </w:tc>
        <w:tc>
          <w:tcPr>
            <w:tcW w:w="3838" w:type="dxa"/>
          </w:tcPr>
          <w:p w:rsidR="00360245" w:rsidRDefault="003602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с детьми и родителями о правилах ДД</w:t>
            </w:r>
          </w:p>
        </w:tc>
        <w:tc>
          <w:tcPr>
            <w:tcW w:w="1406" w:type="dxa"/>
          </w:tcPr>
          <w:p w:rsidR="00360245" w:rsidRDefault="003602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2687" w:type="dxa"/>
          </w:tcPr>
          <w:p w:rsidR="00360245" w:rsidRPr="00360245" w:rsidRDefault="003602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245">
              <w:rPr>
                <w:rFonts w:ascii="Times New Roman" w:hAnsi="Times New Roman" w:cs="Times New Roman"/>
                <w:bCs/>
                <w:sz w:val="24"/>
                <w:szCs w:val="24"/>
              </w:rPr>
              <w:t>Ведущий специалист отдела профилактики ГБУ БДД Хайруллина С.С.</w:t>
            </w:r>
          </w:p>
        </w:tc>
      </w:tr>
    </w:tbl>
    <w:p w:rsidR="00A85F94" w:rsidRDefault="00A85F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85F94">
      <w:headerReference w:type="default" r:id="rId8"/>
      <w:pgSz w:w="11906" w:h="16838"/>
      <w:pgMar w:top="1134" w:right="850" w:bottom="426" w:left="993" w:header="708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EFB" w:rsidRDefault="00CC7EFB">
      <w:pPr>
        <w:spacing w:after="0" w:line="240" w:lineRule="auto"/>
      </w:pPr>
      <w:r>
        <w:separator/>
      </w:r>
    </w:p>
  </w:endnote>
  <w:endnote w:type="continuationSeparator" w:id="0">
    <w:p w:rsidR="00CC7EFB" w:rsidRDefault="00CC7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EFB" w:rsidRDefault="00CC7EFB">
      <w:pPr>
        <w:spacing w:after="0" w:line="240" w:lineRule="auto"/>
      </w:pPr>
      <w:r>
        <w:separator/>
      </w:r>
    </w:p>
  </w:footnote>
  <w:footnote w:type="continuationSeparator" w:id="0">
    <w:p w:rsidR="00CC7EFB" w:rsidRDefault="00CC7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3016902"/>
      <w:docPartObj>
        <w:docPartGallery w:val="Page Numbers (Top of Page)"/>
        <w:docPartUnique/>
      </w:docPartObj>
    </w:sdtPr>
    <w:sdtEndPr/>
    <w:sdtContent>
      <w:p w:rsidR="003714D3" w:rsidRDefault="003714D3">
        <w:pPr>
          <w:pStyle w:val="af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660B1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F3BBB"/>
    <w:multiLevelType w:val="multilevel"/>
    <w:tmpl w:val="86F620A4"/>
    <w:lvl w:ilvl="0">
      <w:start w:val="1"/>
      <w:numFmt w:val="decimal"/>
      <w:lvlText w:val="%1."/>
      <w:lvlJc w:val="left"/>
      <w:pPr>
        <w:ind w:left="-633" w:hanging="360"/>
      </w:pPr>
    </w:lvl>
    <w:lvl w:ilvl="1">
      <w:start w:val="1"/>
      <w:numFmt w:val="decimal"/>
      <w:lvlText w:val="%1.%2."/>
      <w:lvlJc w:val="left"/>
      <w:pPr>
        <w:ind w:left="-558" w:hanging="435"/>
      </w:pPr>
    </w:lvl>
    <w:lvl w:ilvl="2">
      <w:start w:val="1"/>
      <w:numFmt w:val="decimal"/>
      <w:lvlText w:val="%1.%2.%3."/>
      <w:lvlJc w:val="left"/>
      <w:pPr>
        <w:ind w:left="-273" w:hanging="720"/>
      </w:pPr>
    </w:lvl>
    <w:lvl w:ilvl="3">
      <w:start w:val="1"/>
      <w:numFmt w:val="decimal"/>
      <w:lvlText w:val="%1.%2.%3.%4."/>
      <w:lvlJc w:val="left"/>
      <w:pPr>
        <w:ind w:left="-273" w:hanging="720"/>
      </w:pPr>
    </w:lvl>
    <w:lvl w:ilvl="4">
      <w:start w:val="1"/>
      <w:numFmt w:val="decimal"/>
      <w:lvlText w:val="%1.%2.%3.%4.%5."/>
      <w:lvlJc w:val="left"/>
      <w:pPr>
        <w:ind w:left="87" w:hanging="1080"/>
      </w:pPr>
    </w:lvl>
    <w:lvl w:ilvl="5">
      <w:start w:val="1"/>
      <w:numFmt w:val="decimal"/>
      <w:lvlText w:val="%1.%2.%3.%4.%5.%6."/>
      <w:lvlJc w:val="left"/>
      <w:pPr>
        <w:ind w:left="87" w:hanging="1080"/>
      </w:pPr>
    </w:lvl>
    <w:lvl w:ilvl="6">
      <w:start w:val="1"/>
      <w:numFmt w:val="decimal"/>
      <w:lvlText w:val="%1.%2.%3.%4.%5.%6.%7."/>
      <w:lvlJc w:val="left"/>
      <w:pPr>
        <w:ind w:left="447" w:hanging="1440"/>
      </w:pPr>
    </w:lvl>
    <w:lvl w:ilvl="7">
      <w:start w:val="1"/>
      <w:numFmt w:val="decimal"/>
      <w:lvlText w:val="%1.%2.%3.%4.%5.%6.%7.%8."/>
      <w:lvlJc w:val="left"/>
      <w:pPr>
        <w:ind w:left="447" w:hanging="1440"/>
      </w:pPr>
    </w:lvl>
    <w:lvl w:ilvl="8">
      <w:start w:val="1"/>
      <w:numFmt w:val="decimal"/>
      <w:lvlText w:val="%1.%2.%3.%4.%5.%6.%7.%8.%9."/>
      <w:lvlJc w:val="left"/>
      <w:pPr>
        <w:ind w:left="807" w:hanging="1800"/>
      </w:pPr>
    </w:lvl>
  </w:abstractNum>
  <w:abstractNum w:abstractNumId="1">
    <w:nsid w:val="15B579C4"/>
    <w:multiLevelType w:val="multilevel"/>
    <w:tmpl w:val="71F41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-1266" w:hanging="720"/>
      </w:pPr>
    </w:lvl>
    <w:lvl w:ilvl="3">
      <w:start w:val="1"/>
      <w:numFmt w:val="decimal"/>
      <w:lvlText w:val="%1.%2.%3.%4."/>
      <w:lvlJc w:val="left"/>
      <w:pPr>
        <w:ind w:left="-2259" w:hanging="720"/>
      </w:pPr>
    </w:lvl>
    <w:lvl w:ilvl="4">
      <w:start w:val="1"/>
      <w:numFmt w:val="decimal"/>
      <w:lvlText w:val="%1.%2.%3.%4.%5."/>
      <w:lvlJc w:val="left"/>
      <w:pPr>
        <w:ind w:left="-2892" w:hanging="1080"/>
      </w:pPr>
    </w:lvl>
    <w:lvl w:ilvl="5">
      <w:start w:val="1"/>
      <w:numFmt w:val="decimal"/>
      <w:lvlText w:val="%1.%2.%3.%4.%5.%6."/>
      <w:lvlJc w:val="left"/>
      <w:pPr>
        <w:ind w:left="-3885" w:hanging="1080"/>
      </w:pPr>
    </w:lvl>
    <w:lvl w:ilvl="6">
      <w:start w:val="1"/>
      <w:numFmt w:val="decimal"/>
      <w:lvlText w:val="%1.%2.%3.%4.%5.%6.%7."/>
      <w:lvlJc w:val="left"/>
      <w:pPr>
        <w:ind w:left="-4518" w:hanging="1440"/>
      </w:pPr>
    </w:lvl>
    <w:lvl w:ilvl="7">
      <w:start w:val="1"/>
      <w:numFmt w:val="decimal"/>
      <w:lvlText w:val="%1.%2.%3.%4.%5.%6.%7.%8."/>
      <w:lvlJc w:val="left"/>
      <w:pPr>
        <w:ind w:left="-5511" w:hanging="1440"/>
      </w:pPr>
    </w:lvl>
    <w:lvl w:ilvl="8">
      <w:start w:val="1"/>
      <w:numFmt w:val="decimal"/>
      <w:lvlText w:val="%1.%2.%3.%4.%5.%6.%7.%8.%9."/>
      <w:lvlJc w:val="left"/>
      <w:pPr>
        <w:ind w:left="-6144" w:hanging="1800"/>
      </w:pPr>
    </w:lvl>
  </w:abstractNum>
  <w:abstractNum w:abstractNumId="2">
    <w:nsid w:val="20854BFB"/>
    <w:multiLevelType w:val="multilevel"/>
    <w:tmpl w:val="40963B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858624C"/>
    <w:multiLevelType w:val="multilevel"/>
    <w:tmpl w:val="AEAEE8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-396" w:hanging="720"/>
      </w:pPr>
    </w:lvl>
    <w:lvl w:ilvl="3">
      <w:start w:val="1"/>
      <w:numFmt w:val="decimal"/>
      <w:lvlText w:val="%1.%2.%3.%4."/>
      <w:lvlJc w:val="left"/>
      <w:pPr>
        <w:ind w:left="-954" w:hanging="720"/>
      </w:pPr>
    </w:lvl>
    <w:lvl w:ilvl="4">
      <w:start w:val="1"/>
      <w:numFmt w:val="decimal"/>
      <w:lvlText w:val="%1.%2.%3.%4.%5."/>
      <w:lvlJc w:val="left"/>
      <w:pPr>
        <w:ind w:left="-1152" w:hanging="1080"/>
      </w:pPr>
    </w:lvl>
    <w:lvl w:ilvl="5">
      <w:start w:val="1"/>
      <w:numFmt w:val="decimal"/>
      <w:lvlText w:val="%1.%2.%3.%4.%5.%6."/>
      <w:lvlJc w:val="left"/>
      <w:pPr>
        <w:ind w:left="-1710" w:hanging="1080"/>
      </w:pPr>
    </w:lvl>
    <w:lvl w:ilvl="6">
      <w:start w:val="1"/>
      <w:numFmt w:val="decimal"/>
      <w:lvlText w:val="%1.%2.%3.%4.%5.%6.%7."/>
      <w:lvlJc w:val="left"/>
      <w:pPr>
        <w:ind w:left="-1908" w:hanging="1440"/>
      </w:pPr>
    </w:lvl>
    <w:lvl w:ilvl="7">
      <w:start w:val="1"/>
      <w:numFmt w:val="decimal"/>
      <w:lvlText w:val="%1.%2.%3.%4.%5.%6.%7.%8."/>
      <w:lvlJc w:val="left"/>
      <w:pPr>
        <w:ind w:left="-2466" w:hanging="1440"/>
      </w:pPr>
    </w:lvl>
    <w:lvl w:ilvl="8">
      <w:start w:val="1"/>
      <w:numFmt w:val="decimal"/>
      <w:lvlText w:val="%1.%2.%3.%4.%5.%6.%7.%8.%9."/>
      <w:lvlJc w:val="left"/>
      <w:pPr>
        <w:ind w:left="-2664" w:hanging="180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E94"/>
    <w:rsid w:val="001718BE"/>
    <w:rsid w:val="001F4E94"/>
    <w:rsid w:val="00360245"/>
    <w:rsid w:val="00365EF4"/>
    <w:rsid w:val="003714D3"/>
    <w:rsid w:val="00440703"/>
    <w:rsid w:val="004560FC"/>
    <w:rsid w:val="00460963"/>
    <w:rsid w:val="0048084E"/>
    <w:rsid w:val="004C7C89"/>
    <w:rsid w:val="005660B1"/>
    <w:rsid w:val="00624E1D"/>
    <w:rsid w:val="006C1D80"/>
    <w:rsid w:val="00717BEF"/>
    <w:rsid w:val="00985EF0"/>
    <w:rsid w:val="00A658CE"/>
    <w:rsid w:val="00A85F94"/>
    <w:rsid w:val="00B66577"/>
    <w:rsid w:val="00C8288B"/>
    <w:rsid w:val="00CC7EFB"/>
    <w:rsid w:val="00E62D69"/>
    <w:rsid w:val="00EC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59611-0119-4CCE-AE99-EB67F42BA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C9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13555"/>
    <w:rPr>
      <w:rFonts w:ascii="Tahoma" w:hAnsi="Tahoma" w:cs="Tahoma"/>
      <w:sz w:val="16"/>
      <w:szCs w:val="16"/>
    </w:rPr>
  </w:style>
  <w:style w:type="character" w:customStyle="1" w:styleId="a4">
    <w:name w:val="Текст концевой сноски Знак"/>
    <w:basedOn w:val="a0"/>
    <w:uiPriority w:val="99"/>
    <w:semiHidden/>
    <w:qFormat/>
    <w:rsid w:val="001F44D9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qFormat/>
    <w:rsid w:val="001F44D9"/>
    <w:rPr>
      <w:vertAlign w:val="superscript"/>
    </w:rPr>
  </w:style>
  <w:style w:type="character" w:customStyle="1" w:styleId="a6">
    <w:name w:val="Текст сноски Знак"/>
    <w:basedOn w:val="a0"/>
    <w:uiPriority w:val="99"/>
    <w:semiHidden/>
    <w:qFormat/>
    <w:rsid w:val="00D932D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qFormat/>
    <w:rsid w:val="00D932D6"/>
    <w:rPr>
      <w:vertAlign w:val="superscript"/>
    </w:rPr>
  </w:style>
  <w:style w:type="character" w:customStyle="1" w:styleId="a8">
    <w:name w:val="Верхний колонтитул Знак"/>
    <w:basedOn w:val="a0"/>
    <w:uiPriority w:val="99"/>
    <w:qFormat/>
    <w:rsid w:val="007942F9"/>
  </w:style>
  <w:style w:type="character" w:customStyle="1" w:styleId="a9">
    <w:name w:val="Нижний колонтитул Знак"/>
    <w:basedOn w:val="a0"/>
    <w:uiPriority w:val="99"/>
    <w:semiHidden/>
    <w:qFormat/>
    <w:rsid w:val="007942F9"/>
  </w:style>
  <w:style w:type="character" w:customStyle="1" w:styleId="aa">
    <w:name w:val="Символ сноски"/>
    <w:qFormat/>
  </w:style>
  <w:style w:type="character" w:customStyle="1" w:styleId="ab">
    <w:name w:val="Привязка сноски"/>
    <w:rPr>
      <w:vertAlign w:val="superscript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88" w:lineRule="auto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Lucida Sans"/>
    </w:rPr>
  </w:style>
  <w:style w:type="paragraph" w:styleId="af1">
    <w:name w:val="Balloon Text"/>
    <w:basedOn w:val="a"/>
    <w:uiPriority w:val="99"/>
    <w:semiHidden/>
    <w:unhideWhenUsed/>
    <w:qFormat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f3">
    <w:name w:val="endnote text"/>
    <w:basedOn w:val="a"/>
    <w:uiPriority w:val="99"/>
    <w:semiHidden/>
    <w:unhideWhenUsed/>
    <w:qFormat/>
    <w:rsid w:val="001F44D9"/>
    <w:pPr>
      <w:spacing w:after="0" w:line="240" w:lineRule="auto"/>
    </w:pPr>
    <w:rPr>
      <w:sz w:val="20"/>
      <w:szCs w:val="20"/>
    </w:rPr>
  </w:style>
  <w:style w:type="paragraph" w:styleId="af4">
    <w:name w:val="footnote text"/>
    <w:basedOn w:val="a"/>
  </w:style>
  <w:style w:type="paragraph" w:styleId="af5">
    <w:name w:val="header"/>
    <w:basedOn w:val="a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footer"/>
    <w:basedOn w:val="a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">
    <w:name w:val="Основной текст (3)"/>
    <w:basedOn w:val="a"/>
    <w:qFormat/>
    <w:pPr>
      <w:shd w:val="clear" w:color="auto" w:fill="FFFFFF"/>
      <w:spacing w:line="240" w:lineRule="atLeast"/>
      <w:ind w:hanging="840"/>
    </w:pPr>
    <w:rPr>
      <w:b/>
      <w:bCs/>
      <w:sz w:val="28"/>
      <w:szCs w:val="28"/>
    </w:rPr>
  </w:style>
  <w:style w:type="paragraph" w:customStyle="1" w:styleId="2">
    <w:name w:val="Основной текст (2)"/>
    <w:basedOn w:val="a"/>
    <w:qFormat/>
    <w:pPr>
      <w:shd w:val="clear" w:color="auto" w:fill="FFFFFF"/>
      <w:spacing w:line="312" w:lineRule="exact"/>
      <w:ind w:hanging="440"/>
    </w:pPr>
    <w:rPr>
      <w:sz w:val="29"/>
      <w:szCs w:val="29"/>
    </w:rPr>
  </w:style>
  <w:style w:type="paragraph" w:customStyle="1" w:styleId="4">
    <w:name w:val="Основной текст (4)"/>
    <w:basedOn w:val="a"/>
    <w:qFormat/>
    <w:pPr>
      <w:shd w:val="clear" w:color="auto" w:fill="FFFFFF"/>
      <w:spacing w:before="180" w:after="0" w:line="240" w:lineRule="atLeast"/>
      <w:ind w:firstLine="460"/>
    </w:pPr>
    <w:rPr>
      <w:rFonts w:ascii="Courier New" w:hAnsi="Courier New" w:cs="Courier New"/>
      <w:spacing w:val="-10"/>
      <w:sz w:val="9"/>
      <w:szCs w:val="9"/>
    </w:rPr>
  </w:style>
  <w:style w:type="paragraph" w:customStyle="1" w:styleId="af7">
    <w:name w:val="Содержимое таблицы"/>
    <w:basedOn w:val="a"/>
    <w:qFormat/>
  </w:style>
  <w:style w:type="paragraph" w:customStyle="1" w:styleId="af8">
    <w:name w:val="Заголовок таблицы"/>
    <w:basedOn w:val="af7"/>
    <w:qFormat/>
  </w:style>
  <w:style w:type="table" w:styleId="af9">
    <w:name w:val="Table Grid"/>
    <w:basedOn w:val="a1"/>
    <w:uiPriority w:val="59"/>
    <w:rsid w:val="007135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023B5-7B06-4D40-AF5E-2EC7F1A76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проп7</dc:creator>
  <dc:description/>
  <cp:lastModifiedBy>User</cp:lastModifiedBy>
  <cp:revision>2</cp:revision>
  <cp:lastPrinted>2023-03-02T11:04:00Z</cp:lastPrinted>
  <dcterms:created xsi:type="dcterms:W3CDTF">2023-05-03T10:12:00Z</dcterms:created>
  <dcterms:modified xsi:type="dcterms:W3CDTF">2023-05-03T10:12:00Z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